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761FD" w:rsidP="001761FD" w:rsidRDefault="001761FD" w14:paraId="226C9A79" w14:textId="3B6EC70F">
      <w:pPr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00FE2B07">
        <w:rPr>
          <w:noProof/>
        </w:rPr>
        <w:drawing>
          <wp:inline distT="0" distB="0" distL="0" distR="0" wp14:anchorId="23D76B25" wp14:editId="1A3640C3">
            <wp:extent cx="809625" cy="695325"/>
            <wp:effectExtent l="0" t="0" r="9525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761FD" w:rsidR="001761FD" w:rsidP="001761FD" w:rsidRDefault="001761FD" w14:paraId="491C1210" w14:textId="23953FEE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761FD">
        <w:rPr>
          <w:rFonts w:ascii="Arial" w:hAnsi="Arial" w:cs="Arial"/>
          <w:b/>
          <w:bCs/>
          <w:i/>
          <w:iCs/>
          <w:sz w:val="28"/>
          <w:szCs w:val="28"/>
        </w:rPr>
        <w:t>Staff Babysitting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Policy</w:t>
      </w:r>
    </w:p>
    <w:p w:rsidR="00133A92" w:rsidP="00133A92" w:rsidRDefault="001761FD" w14:paraId="13B2530D" w14:textId="77777777">
      <w:pPr>
        <w:spacing w:after="100" w:afterAutospacing="1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1761FD">
        <w:rPr>
          <w:rFonts w:ascii="Arial" w:hAnsi="Arial" w:cs="Arial"/>
          <w:b/>
          <w:bCs/>
          <w:i/>
          <w:iCs/>
          <w:sz w:val="24"/>
          <w:szCs w:val="24"/>
        </w:rPr>
        <w:t>Policy Statement</w:t>
      </w:r>
    </w:p>
    <w:p w:rsidRPr="00133A92" w:rsidR="001761FD" w:rsidP="0A8EE653" w:rsidRDefault="001761FD" w14:paraId="166EF7FE" w14:textId="62C0EBD3">
      <w:pPr>
        <w:spacing w:after="100" w:afterAutospacing="on" w:line="240" w:lineRule="auto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0A8EE653" w:rsidR="001761FD">
        <w:rPr>
          <w:rFonts w:ascii="Arial" w:hAnsi="Arial" w:cs="Arial"/>
          <w:sz w:val="24"/>
          <w:szCs w:val="24"/>
        </w:rPr>
        <w:t xml:space="preserve">At </w:t>
      </w:r>
      <w:r w:rsidRPr="0A8EE653" w:rsidR="001761FD">
        <w:rPr>
          <w:rFonts w:ascii="Arial" w:hAnsi="Arial" w:cs="Arial"/>
          <w:i w:val="1"/>
          <w:iCs w:val="1"/>
          <w:sz w:val="24"/>
          <w:szCs w:val="24"/>
        </w:rPr>
        <w:t>Oaklea</w:t>
      </w:r>
      <w:r w:rsidRPr="0A8EE653" w:rsidR="001761FD">
        <w:rPr>
          <w:rFonts w:ascii="Arial" w:hAnsi="Arial" w:cs="Arial"/>
          <w:i w:val="1"/>
          <w:iCs w:val="1"/>
          <w:sz w:val="24"/>
          <w:szCs w:val="24"/>
        </w:rPr>
        <w:t xml:space="preserve"> Montessori</w:t>
      </w:r>
      <w:r w:rsidRPr="0A8EE653" w:rsidR="001761FD">
        <w:rPr>
          <w:rFonts w:ascii="Arial" w:hAnsi="Arial" w:cs="Arial"/>
          <w:sz w:val="24"/>
          <w:szCs w:val="24"/>
        </w:rPr>
        <w:t xml:space="preserve"> Nursery, we do not provide a babysitting service outside of </w:t>
      </w:r>
      <w:r w:rsidRPr="0A8EE653" w:rsidR="001761FD">
        <w:rPr>
          <w:rFonts w:ascii="Arial" w:hAnsi="Arial" w:cs="Arial"/>
          <w:sz w:val="24"/>
          <w:szCs w:val="24"/>
        </w:rPr>
        <w:t>our</w:t>
      </w:r>
      <w:r w:rsidRPr="0A8EE653" w:rsidR="5E964B6F">
        <w:rPr>
          <w:rFonts w:ascii="Arial" w:hAnsi="Arial" w:cs="Arial"/>
          <w:sz w:val="24"/>
          <w:szCs w:val="24"/>
        </w:rPr>
        <w:t xml:space="preserve"> </w:t>
      </w:r>
      <w:r w:rsidRPr="0A8EE653" w:rsidR="001761FD">
        <w:rPr>
          <w:rFonts w:ascii="Arial" w:hAnsi="Arial" w:cs="Arial"/>
          <w:sz w:val="24"/>
          <w:szCs w:val="24"/>
        </w:rPr>
        <w:t>normal</w:t>
      </w:r>
      <w:r w:rsidRPr="0A8EE653" w:rsidR="001761FD">
        <w:rPr>
          <w:rFonts w:ascii="Arial" w:hAnsi="Arial" w:cs="Arial"/>
          <w:sz w:val="24"/>
          <w:szCs w:val="24"/>
        </w:rPr>
        <w:t xml:space="preserve"> operating hours. However, we understand that parents sometimes ask nursery staff to</w:t>
      </w:r>
      <w:r w:rsidRPr="0A8EE653" w:rsidR="001761FD">
        <w:rPr>
          <w:rFonts w:ascii="Arial" w:hAnsi="Arial" w:cs="Arial"/>
          <w:sz w:val="24"/>
          <w:szCs w:val="24"/>
        </w:rPr>
        <w:t xml:space="preserve"> </w:t>
      </w:r>
      <w:r w:rsidRPr="0A8EE653" w:rsidR="001761FD">
        <w:rPr>
          <w:rFonts w:ascii="Arial" w:hAnsi="Arial" w:cs="Arial"/>
          <w:sz w:val="24"/>
          <w:szCs w:val="24"/>
        </w:rPr>
        <w:t xml:space="preserve">babysit for their children and this policy has been implemented to clarify some points </w:t>
      </w:r>
      <w:r w:rsidRPr="0A8EE653" w:rsidR="001761FD">
        <w:rPr>
          <w:rFonts w:ascii="Arial" w:hAnsi="Arial" w:cs="Arial"/>
          <w:sz w:val="24"/>
          <w:szCs w:val="24"/>
        </w:rPr>
        <w:t>regarding</w:t>
      </w:r>
      <w:r w:rsidRPr="0A8EE653" w:rsidR="001761FD">
        <w:rPr>
          <w:rFonts w:ascii="Arial" w:hAnsi="Arial" w:cs="Arial"/>
          <w:sz w:val="24"/>
          <w:szCs w:val="24"/>
        </w:rPr>
        <w:t xml:space="preserve"> </w:t>
      </w:r>
      <w:r w:rsidRPr="0A8EE653" w:rsidR="001761FD">
        <w:rPr>
          <w:rFonts w:ascii="Arial" w:hAnsi="Arial" w:cs="Arial"/>
          <w:sz w:val="24"/>
          <w:szCs w:val="24"/>
        </w:rPr>
        <w:t>private arrangements between staff and parents. Please also refer to our Safeguarding Children</w:t>
      </w:r>
      <w:r w:rsidRPr="0A8EE653" w:rsidR="1E9B887C">
        <w:rPr>
          <w:rFonts w:ascii="Arial" w:hAnsi="Arial" w:cs="Arial"/>
          <w:sz w:val="24"/>
          <w:szCs w:val="24"/>
        </w:rPr>
        <w:t xml:space="preserve"> Policy.</w:t>
      </w:r>
    </w:p>
    <w:p w:rsidR="7207A96A" w:rsidP="7207A96A" w:rsidRDefault="7207A96A" w14:paraId="120DD792" w14:textId="5AE11704">
      <w:pPr>
        <w:spacing w:afterAutospacing="on" w:line="240" w:lineRule="auto"/>
        <w:rPr>
          <w:rFonts w:ascii="Arial" w:hAnsi="Arial" w:cs="Arial"/>
          <w:sz w:val="24"/>
          <w:szCs w:val="24"/>
        </w:rPr>
      </w:pPr>
    </w:p>
    <w:p w:rsidRPr="001761FD" w:rsidR="001761FD" w:rsidP="00133A92" w:rsidRDefault="001761FD" w14:paraId="3A2C7D2D" w14:textId="2C06D76A">
      <w:pPr>
        <w:spacing w:after="100" w:afterAutospacing="1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1761FD">
        <w:rPr>
          <w:rFonts w:ascii="Arial" w:hAnsi="Arial" w:cs="Arial"/>
          <w:b/>
          <w:bCs/>
          <w:i/>
          <w:iCs/>
          <w:sz w:val="24"/>
          <w:szCs w:val="24"/>
        </w:rPr>
        <w:t>Policy.</w:t>
      </w:r>
    </w:p>
    <w:p w:rsidR="001761FD" w:rsidP="00133A92" w:rsidRDefault="001761FD" w14:paraId="34033883" w14:textId="7F3C7D62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1761FD">
        <w:rPr>
          <w:rFonts w:ascii="Arial" w:hAnsi="Arial" w:cs="Arial"/>
          <w:sz w:val="24"/>
          <w:szCs w:val="24"/>
        </w:rPr>
        <w:t>The nursery is not responsible for any arrangements or agreements that are made, this is between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the staff member and family, however we do expect staff members to inform us if they are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babysitting or caring for a child that attends the nursery outside of the setting. We require the staff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member and parent to sign a copy of this policy which we keep on file for the child and staff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member.</w:t>
      </w:r>
    </w:p>
    <w:p w:rsidRPr="001761FD" w:rsidR="001761FD" w:rsidP="00133A92" w:rsidRDefault="001761FD" w14:paraId="2EF7778E" w14:textId="212994E7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1761FD">
        <w:rPr>
          <w:rFonts w:ascii="Arial" w:hAnsi="Arial" w:cs="Arial"/>
          <w:sz w:val="24"/>
          <w:szCs w:val="24"/>
        </w:rPr>
        <w:t xml:space="preserve">Each time a staff member babysits it should be recorded in the </w:t>
      </w:r>
      <w:r>
        <w:rPr>
          <w:rFonts w:ascii="Arial" w:hAnsi="Arial" w:cs="Arial"/>
          <w:sz w:val="24"/>
          <w:szCs w:val="24"/>
        </w:rPr>
        <w:t>‘</w:t>
      </w:r>
      <w:r w:rsidRPr="001761FD">
        <w:rPr>
          <w:rFonts w:ascii="Arial" w:hAnsi="Arial" w:cs="Arial"/>
          <w:sz w:val="24"/>
          <w:szCs w:val="24"/>
        </w:rPr>
        <w:t>diary’ before the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babysitting takes place.</w:t>
      </w:r>
    </w:p>
    <w:p w:rsidRPr="001761FD" w:rsidR="001761FD" w:rsidP="00133A92" w:rsidRDefault="001761FD" w14:paraId="65DA99A5" w14:textId="2DF7907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1761FD">
        <w:rPr>
          <w:rFonts w:ascii="Arial" w:hAnsi="Arial" w:cs="Arial"/>
          <w:sz w:val="24"/>
          <w:szCs w:val="24"/>
        </w:rPr>
        <w:t>We have rigorous recruitment and suitability processes in place to ensure that we employ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competent and professional members of staff and uphold our duty to safeguard children whilst on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our premises and in the care of our staff. This procedure includes interviews, references, full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employment history and DBS checks as well as several other processes. Whilst in our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 xml:space="preserve">employment all staff are subject to ongoing supervision, </w:t>
      </w:r>
      <w:r w:rsidRPr="001761FD">
        <w:rPr>
          <w:rFonts w:ascii="Arial" w:hAnsi="Arial" w:cs="Arial"/>
          <w:sz w:val="24"/>
          <w:szCs w:val="24"/>
        </w:rPr>
        <w:t>observation,</w:t>
      </w:r>
      <w:r w:rsidRPr="001761FD">
        <w:rPr>
          <w:rFonts w:ascii="Arial" w:hAnsi="Arial" w:cs="Arial"/>
          <w:sz w:val="24"/>
          <w:szCs w:val="24"/>
        </w:rPr>
        <w:t xml:space="preserve"> and assessment to ensure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that standards of work and behaviour are maintained in accordance with our policies. We have no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such control over the conduct of staff outside of their position of employment. Parents should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make their own checks as to the suitability of a member of staff for babysitting.</w:t>
      </w:r>
    </w:p>
    <w:p w:rsidRPr="001761FD" w:rsidR="001761FD" w:rsidP="00133A92" w:rsidRDefault="001761FD" w14:paraId="58E0F279" w14:textId="252C3B5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1761FD">
        <w:rPr>
          <w:rFonts w:ascii="Arial" w:hAnsi="Arial" w:cs="Arial"/>
          <w:i/>
          <w:iCs/>
          <w:sz w:val="24"/>
          <w:szCs w:val="24"/>
        </w:rPr>
        <w:t>Oaklea Montessori</w:t>
      </w:r>
      <w:r w:rsidRPr="001761FD">
        <w:rPr>
          <w:rFonts w:ascii="Arial" w:hAnsi="Arial" w:cs="Arial"/>
          <w:sz w:val="24"/>
          <w:szCs w:val="24"/>
        </w:rPr>
        <w:t xml:space="preserve"> will not take responsibilities for any health and safety issues, conduct, grievances or any other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claims arising out of the staff member’s private arrangements outside the nursery hours. The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member of staff will not be covered by the nursery’s insurance whilst babysitting as a private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arrangement.</w:t>
      </w:r>
    </w:p>
    <w:p w:rsidR="001761FD" w:rsidP="00133A92" w:rsidRDefault="001761FD" w14:paraId="7A6658B7" w14:textId="69EFAEA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1761FD">
        <w:rPr>
          <w:rFonts w:ascii="Arial" w:hAnsi="Arial" w:cs="Arial"/>
          <w:sz w:val="24"/>
          <w:szCs w:val="24"/>
        </w:rPr>
        <w:t>Out of hours work arrangement must not interfere with the staff employment and performance at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the nursery.</w:t>
      </w:r>
    </w:p>
    <w:p w:rsidRPr="001761FD" w:rsidR="001761FD" w:rsidP="00133A92" w:rsidRDefault="001761FD" w14:paraId="390E351D" w14:textId="317B76A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1761FD">
        <w:rPr>
          <w:rFonts w:ascii="Arial" w:hAnsi="Arial" w:cs="Arial"/>
          <w:sz w:val="24"/>
          <w:szCs w:val="24"/>
        </w:rPr>
        <w:t>All staff are bound by contract of the Confidentiality Policy and Data Protection Act that they are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unable to discuss any issues regarding the Nursery, other staff members, parents or other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children.</w:t>
      </w:r>
    </w:p>
    <w:p w:rsidR="001761FD" w:rsidP="00133A92" w:rsidRDefault="001761FD" w14:paraId="368A9491" w14:textId="214BD69D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1761FD">
        <w:rPr>
          <w:rFonts w:ascii="Arial" w:hAnsi="Arial" w:cs="Arial"/>
          <w:sz w:val="24"/>
          <w:szCs w:val="24"/>
        </w:rPr>
        <w:t>The nursery has a duty of care to safeguard all children attending the setting so if a staff member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 xml:space="preserve">has some concerns for a child following a private babysitting type of </w:t>
      </w:r>
      <w:r w:rsidRPr="001761FD">
        <w:rPr>
          <w:rFonts w:ascii="Arial" w:hAnsi="Arial" w:cs="Arial"/>
          <w:sz w:val="24"/>
          <w:szCs w:val="24"/>
        </w:rPr>
        <w:lastRenderedPageBreak/>
        <w:t>arrangement they need to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 xml:space="preserve">pass concerns on to the </w:t>
      </w:r>
      <w:r>
        <w:rPr>
          <w:rFonts w:ascii="Arial" w:hAnsi="Arial" w:cs="Arial"/>
          <w:sz w:val="24"/>
          <w:szCs w:val="24"/>
        </w:rPr>
        <w:t xml:space="preserve">Designated </w:t>
      </w:r>
      <w:r w:rsidRPr="001761FD">
        <w:rPr>
          <w:rFonts w:ascii="Arial" w:hAnsi="Arial" w:cs="Arial"/>
          <w:sz w:val="24"/>
          <w:szCs w:val="24"/>
        </w:rPr>
        <w:t xml:space="preserve">Safeguarding </w:t>
      </w:r>
      <w:r>
        <w:rPr>
          <w:rFonts w:ascii="Arial" w:hAnsi="Arial" w:cs="Arial"/>
          <w:sz w:val="24"/>
          <w:szCs w:val="24"/>
        </w:rPr>
        <w:t>Lead</w:t>
      </w:r>
      <w:r w:rsidRPr="001761FD">
        <w:rPr>
          <w:rFonts w:ascii="Arial" w:hAnsi="Arial" w:cs="Arial"/>
          <w:sz w:val="24"/>
          <w:szCs w:val="24"/>
        </w:rPr>
        <w:t xml:space="preserve"> within the setting.</w:t>
      </w:r>
    </w:p>
    <w:tbl>
      <w:tblPr>
        <w:tblW w:w="9105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105"/>
      </w:tblGrid>
      <w:tr w:rsidR="001761FD" w:rsidTr="0A8EE653" w14:paraId="76E05558" w14:textId="77777777">
        <w:trPr>
          <w:trHeight w:val="645"/>
        </w:trPr>
        <w:tc>
          <w:tcPr>
            <w:tcW w:w="9105" w:type="dxa"/>
            <w:tcMar/>
          </w:tcPr>
          <w:p w:rsidR="00133A92" w:rsidP="00133A92" w:rsidRDefault="001761FD" w14:paraId="4123FD38" w14:textId="0EAFEF5E">
            <w:pPr>
              <w:spacing w:after="0" w:line="240" w:lineRule="auto"/>
              <w:ind w:left="74"/>
              <w:textAlignment w:val="baseline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</w:pPr>
            <w:r w:rsidRPr="7207A96A" w:rsidR="001761FD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 xml:space="preserve">Oaklea’s Designated members of staff who co-ordinate child protection </w:t>
            </w:r>
            <w:r w:rsidRPr="7207A96A" w:rsidR="001761FD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>are:</w:t>
            </w:r>
            <w:r w:rsidRPr="7207A96A" w:rsidR="001761FD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 xml:space="preserve"> </w:t>
            </w:r>
          </w:p>
          <w:p w:rsidR="001761FD" w:rsidP="0A8EE653" w:rsidRDefault="001761FD" w14:paraId="147F537C" w14:textId="5A0058D0">
            <w:pPr>
              <w:spacing w:after="0" w:line="240" w:lineRule="auto"/>
              <w:ind w:left="74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A8EE653" w:rsidR="001761FD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>Dawn Lewis &amp; C</w:t>
            </w:r>
            <w:r w:rsidRPr="0A8EE653" w:rsidR="001761FD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>arla Gunn</w:t>
            </w:r>
            <w:r w:rsidRPr="0A8EE653" w:rsidR="001761FD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> </w:t>
            </w:r>
          </w:p>
          <w:p w:rsidR="001761FD" w:rsidP="00133A92" w:rsidRDefault="001761FD" w14:paraId="6C82F43A" w14:textId="0BC4D3E2">
            <w:pPr>
              <w:spacing w:after="0" w:line="240" w:lineRule="auto"/>
              <w:ind w:left="74"/>
              <w:textAlignment w:val="baseline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</w:pPr>
            <w:r w:rsidRPr="0A8EE653" w:rsidR="0ECC4BDE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 xml:space="preserve">Marie </w:t>
            </w:r>
            <w:r w:rsidRPr="0A8EE653" w:rsidR="0ECC4BDE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>Zoulova</w:t>
            </w:r>
            <w:r w:rsidRPr="0A8EE653" w:rsidR="0ECC4BDE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eastAsia="en-GB"/>
              </w:rPr>
              <w:t xml:space="preserve"> &amp; Lilli Laidler</w:t>
            </w:r>
          </w:p>
        </w:tc>
      </w:tr>
    </w:tbl>
    <w:p w:rsidR="001761FD" w:rsidP="00133A92" w:rsidRDefault="001761FD" w14:paraId="2755CAA5" w14:textId="77777777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Pr="001761FD" w:rsidR="001761FD" w:rsidP="00133A92" w:rsidRDefault="001761FD" w14:paraId="25675B38" w14:textId="493E2AC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1761FD">
        <w:rPr>
          <w:rFonts w:ascii="Arial" w:hAnsi="Arial" w:cs="Arial"/>
          <w:sz w:val="24"/>
          <w:szCs w:val="24"/>
        </w:rPr>
        <w:t>If a staff member is to take the child at the end of that child’s nursery session (which may not be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end of the nursery day) the manager will require written permission from the parent/carer. It will be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the staff member’s responsibility to ensure they have the appropriate insurance, MOT and child</w:t>
      </w:r>
      <w:r>
        <w:rPr>
          <w:rFonts w:ascii="Arial" w:hAnsi="Arial" w:cs="Arial"/>
          <w:sz w:val="24"/>
          <w:szCs w:val="24"/>
        </w:rPr>
        <w:t xml:space="preserve"> </w:t>
      </w:r>
      <w:r w:rsidRPr="001761FD">
        <w:rPr>
          <w:rFonts w:ascii="Arial" w:hAnsi="Arial" w:cs="Arial"/>
          <w:sz w:val="24"/>
          <w:szCs w:val="24"/>
        </w:rPr>
        <w:t>restraints or child safety seats if they are transporting them in a car.</w:t>
      </w:r>
    </w:p>
    <w:sectPr w:rsidRPr="001761FD" w:rsidR="001761F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FD"/>
    <w:rsid w:val="00070981"/>
    <w:rsid w:val="00133A92"/>
    <w:rsid w:val="001761FD"/>
    <w:rsid w:val="0A8EE653"/>
    <w:rsid w:val="0ECC4BDE"/>
    <w:rsid w:val="1E9B887C"/>
    <w:rsid w:val="30E65FFF"/>
    <w:rsid w:val="338C25A2"/>
    <w:rsid w:val="4F4F3969"/>
    <w:rsid w:val="5E964B6F"/>
    <w:rsid w:val="7207A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0D59"/>
  <w15:chartTrackingRefBased/>
  <w15:docId w15:val="{491AAB1F-5B62-4643-9468-98A428D0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25EB68075C84BA63D5A691D2261EC" ma:contentTypeVersion="20" ma:contentTypeDescription="Create a new document." ma:contentTypeScope="" ma:versionID="9efff864c69f10763d56683b7df7a3bc">
  <xsd:schema xmlns:xsd="http://www.w3.org/2001/XMLSchema" xmlns:xs="http://www.w3.org/2001/XMLSchema" xmlns:p="http://schemas.microsoft.com/office/2006/metadata/properties" xmlns:ns2="0c6b2925-def4-4a65-8eef-541777de0613" xmlns:ns3="1e1765e1-2f8f-4c54-9c2c-d8e5e45311cd" xmlns:ns4="d7b58764-d1a3-48bd-8ea8-cc5abd0e79d2" targetNamespace="http://schemas.microsoft.com/office/2006/metadata/properties" ma:root="true" ma:fieldsID="14461587f263f2add496d1b1500c6755" ns2:_="" ns3:_="" ns4:_="">
    <xsd:import namespace="0c6b2925-def4-4a65-8eef-541777de0613"/>
    <xsd:import namespace="1e1765e1-2f8f-4c54-9c2c-d8e5e45311cd"/>
    <xsd:import namespace="d7b58764-d1a3-48bd-8ea8-cc5abd0e7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b2925-def4-4a65-8eef-541777de0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765e1-2f8f-4c54-9c2c-d8e5e4531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cd929f-4d84-467c-9a76-700dbc536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58764-d1a3-48bd-8ea8-cc5abd0e79d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53e6c64-5649-4bb5-b478-aedbc5c14822}" ma:internalName="TaxCatchAll" ma:showField="CatchAllData" ma:web="d7b58764-d1a3-48bd-8ea8-cc5abd0e7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58764-d1a3-48bd-8ea8-cc5abd0e79d2" xsi:nil="true"/>
    <lcf76f155ced4ddcb4097134ff3c332f xmlns="1e1765e1-2f8f-4c54-9c2c-d8e5e4531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76D67-BF1B-4FE4-A443-B390D287767E}"/>
</file>

<file path=customXml/itemProps2.xml><?xml version="1.0" encoding="utf-8"?>
<ds:datastoreItem xmlns:ds="http://schemas.openxmlformats.org/officeDocument/2006/customXml" ds:itemID="{FE0FC2EB-4AB0-43C7-89D1-F8F742696B26}"/>
</file>

<file path=customXml/itemProps3.xml><?xml version="1.0" encoding="utf-8"?>
<ds:datastoreItem xmlns:ds="http://schemas.openxmlformats.org/officeDocument/2006/customXml" ds:itemID="{C77A58B4-4D20-464E-ADD5-5AD92585EC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Turnstone Ltd</dc:creator>
  <keywords/>
  <dc:description/>
  <lastModifiedBy>Dawn Lewis</lastModifiedBy>
  <revision>4</revision>
  <dcterms:created xsi:type="dcterms:W3CDTF">2022-02-21T08:28:00.0000000Z</dcterms:created>
  <dcterms:modified xsi:type="dcterms:W3CDTF">2025-03-03T12:34:53.4965539Z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0x01010016D25EB68075C84BA63D5A691D2261EC</vt:lpwstr>
  </property>
  <property fmtid="{D5CDD505-2E9C-101B-9397-08002B2CF9AE}" pid="3" name="MediaServiceImageTags">
    <vt:lpwstr/>
  </property>
</Properties>
</file>